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F" w:rsidRDefault="00B3227F" w:rsidP="00B3227F">
      <w:pPr>
        <w:rPr>
          <w:rFonts w:ascii="Calibri" w:eastAsia="Times New Roman" w:hAnsi="Calibri"/>
          <w:sz w:val="22"/>
          <w:szCs w:val="22"/>
        </w:rPr>
      </w:pPr>
      <w:bookmarkStart w:id="0" w:name="_MailOriginal"/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Sachin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Bansal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Tuesday, February 02, 2016 6:36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Abhishek Singla &lt;singla@juniper.net&gt;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Cc:</w:t>
      </w:r>
      <w:r>
        <w:rPr>
          <w:rFonts w:ascii="Calibri" w:eastAsia="Times New Roman" w:hAnsi="Calibri"/>
          <w:sz w:val="22"/>
          <w:szCs w:val="22"/>
        </w:rPr>
        <w:t xml:space="preserve"> Usha Rani Mani &lt;musharani@juniper.net&gt;; Sudheendra Rao &lt;sudheendra@juniper.net&gt;; Raj Reddy &lt;rajreddy@juniper.net&gt;; Praveen K V &lt;kvpraveen@juniper.net&gt;; Ashok Singh R &lt;ashoksr@juniper.net&gt;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Fonts w:ascii="Calibri" w:eastAsia="Times New Roman" w:hAnsi="Calibri"/>
          <w:sz w:val="22"/>
          <w:szCs w:val="22"/>
        </w:rPr>
        <w:t xml:space="preserve"> Re: Need clarification on port deletion</w:t>
      </w:r>
    </w:p>
    <w:p w:rsidR="00B3227F" w:rsidRDefault="00B3227F" w:rsidP="00B3227F"/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I will file a bug and take care of this issue by not allowing deletion of an interfaces if it has sub-interfaces connected to it.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proofErr w:type="spellStart"/>
      <w:r>
        <w:rPr>
          <w:rFonts w:eastAsia="Times New Roman"/>
        </w:rPr>
        <w:t>Sachin</w:t>
      </w:r>
      <w:proofErr w:type="spellEnd"/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On Feb 1, 2016, at 4:10 PM, Abhishek Singla &lt;</w:t>
      </w:r>
      <w:hyperlink r:id="rId5" w:history="1">
        <w:r>
          <w:rPr>
            <w:rStyle w:val="Hyperlink"/>
            <w:rFonts w:eastAsia="Times New Roman"/>
          </w:rPr>
          <w:t>singla@juniper.net</w:t>
        </w:r>
      </w:hyperlink>
      <w:r>
        <w:rPr>
          <w:rFonts w:eastAsia="Times New Roman"/>
        </w:rPr>
        <w:t>&gt; wrote: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+ Praveen, Ashok. 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 xml:space="preserve">@Usha: Either we should have not allowed to delete the port or we should have deleted all the references in </w:t>
      </w:r>
      <w:proofErr w:type="spellStart"/>
      <w:r>
        <w:rPr>
          <w:rFonts w:eastAsia="Times New Roman"/>
        </w:rPr>
        <w:t>config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Sachin</w:t>
      </w:r>
      <w:proofErr w:type="spellEnd"/>
      <w:r>
        <w:rPr>
          <w:rFonts w:eastAsia="Times New Roman"/>
        </w:rPr>
        <w:t xml:space="preserve"> will follow up on the same. Please create a bug. 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 xml:space="preserve">For all such cases in which instance back-reference is present in </w:t>
      </w:r>
      <w:proofErr w:type="spellStart"/>
      <w:r>
        <w:rPr>
          <w:rFonts w:eastAsia="Times New Roman"/>
        </w:rPr>
        <w:t>config</w:t>
      </w:r>
      <w:proofErr w:type="spellEnd"/>
      <w:r>
        <w:rPr>
          <w:rFonts w:eastAsia="Times New Roman"/>
        </w:rPr>
        <w:t xml:space="preserve"> but no data is coming from </w:t>
      </w:r>
      <w:proofErr w:type="spellStart"/>
      <w:r>
        <w:rPr>
          <w:rFonts w:eastAsia="Times New Roman"/>
        </w:rPr>
        <w:t>vRouter</w:t>
      </w:r>
      <w:proofErr w:type="spellEnd"/>
      <w:r>
        <w:rPr>
          <w:rFonts w:eastAsia="Times New Roman"/>
        </w:rPr>
        <w:t>. We will highlight it in UI.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 xml:space="preserve">@Ashok:  Please check the following two interface UVEs. The sub-interface UVE has correct </w:t>
      </w:r>
      <w:proofErr w:type="spellStart"/>
      <w:r>
        <w:rPr>
          <w:rFonts w:eastAsia="Times New Roman"/>
        </w:rPr>
        <w:t>vm_name</w:t>
      </w:r>
      <w:proofErr w:type="spellEnd"/>
      <w:r>
        <w:rPr>
          <w:rFonts w:eastAsia="Times New Roman"/>
        </w:rPr>
        <w:t xml:space="preserve"> but the other interface UVE has UUID as </w:t>
      </w:r>
      <w:proofErr w:type="spellStart"/>
      <w:r>
        <w:rPr>
          <w:rFonts w:eastAsia="Times New Roman"/>
        </w:rPr>
        <w:t>vm_name</w:t>
      </w:r>
      <w:proofErr w:type="spellEnd"/>
      <w:r>
        <w:rPr>
          <w:rFonts w:eastAsia="Times New Roman"/>
        </w:rPr>
        <w:t>.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http://nodec41.englab.juniper.net:8081/analytics/uves/virtual-machine-interface/default-domain:admin:net2-sinter1?flat</w:t>
        </w:r>
      </w:hyperlink>
    </w:p>
    <w:p w:rsidR="00B3227F" w:rsidRDefault="00B3227F" w:rsidP="00B3227F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http://nodec41.englab.juniper.net:8081/analytics/uves/virtual-machine-interface/default-domain:admin:0f8735eb-057c-48d8-a076-a9f6a3367916?flat</w:t>
        </w:r>
      </w:hyperlink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&lt;Screen Shot 2016-02-01 at 4.07.34 PM.png&gt;&lt;Screen Shot 2016-02-01 at 4.07.24 PM.png&gt;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On Feb 1, 2016, at 3:05 PM, Abhishek Singla &lt;</w:t>
      </w:r>
      <w:hyperlink r:id="rId8" w:history="1">
        <w:r>
          <w:rPr>
            <w:rStyle w:val="Hyperlink"/>
            <w:rFonts w:eastAsia="Times New Roman"/>
          </w:rPr>
          <w:t>singla@juniper.net</w:t>
        </w:r>
      </w:hyperlink>
      <w:r>
        <w:rPr>
          <w:rFonts w:eastAsia="Times New Roman"/>
        </w:rPr>
        <w:t>&gt; wrote:</w:t>
      </w:r>
    </w:p>
    <w:p w:rsidR="00B3227F" w:rsidRDefault="00B3227F" w:rsidP="00B3227F">
      <w:pPr>
        <w:rPr>
          <w:rFonts w:eastAsia="Times New Roman"/>
        </w:rPr>
      </w:pPr>
    </w:p>
    <w:p w:rsidR="00B3227F" w:rsidRDefault="00B3227F" w:rsidP="00B3227F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+Raj,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Sachin</w:t>
      </w:r>
      <w:proofErr w:type="spellEnd"/>
    </w:p>
    <w:p w:rsidR="00B3227F" w:rsidRDefault="00B3227F" w:rsidP="00B3227F">
      <w:pPr>
        <w:rPr>
          <w:rFonts w:ascii="Helvetica" w:eastAsia="Times New Roman" w:hAnsi="Helvetica" w:cs="Helvetica"/>
          <w:sz w:val="18"/>
          <w:szCs w:val="18"/>
        </w:rPr>
      </w:pPr>
    </w:p>
    <w:p w:rsidR="00B3227F" w:rsidRDefault="00B3227F" w:rsidP="00B3227F">
      <w:pPr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 xml:space="preserve">Interface in </w:t>
      </w:r>
      <w:proofErr w:type="spellStart"/>
      <w:r>
        <w:rPr>
          <w:rFonts w:ascii="Helvetica" w:eastAsia="Times New Roman" w:hAnsi="Helvetica" w:cs="Helvetica"/>
          <w:sz w:val="18"/>
          <w:szCs w:val="18"/>
        </w:rPr>
        <w:t>config</w:t>
      </w:r>
      <w:proofErr w:type="spellEnd"/>
      <w:r>
        <w:rPr>
          <w:rFonts w:ascii="Helvetica" w:eastAsia="Times New Roman" w:hAnsi="Helvetica" w:cs="Helvetica"/>
          <w:sz w:val="18"/>
          <w:szCs w:val="18"/>
        </w:rPr>
        <w:t xml:space="preserve"> has a back-reference to a VM but there is no data available in analytics.</w:t>
      </w:r>
    </w:p>
    <w:p w:rsidR="00B3227F" w:rsidRDefault="00B3227F" w:rsidP="00B3227F">
      <w:pPr>
        <w:spacing w:after="240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br/>
        <w:t>On Feb 1, 2016, at 5:59 AM, Usha Rani Mani &lt;</w:t>
      </w:r>
      <w:hyperlink r:id="rId9" w:history="1">
        <w:r>
          <w:rPr>
            <w:rStyle w:val="Hyperlink"/>
            <w:rFonts w:ascii="Helvetica" w:eastAsia="Times New Roman" w:hAnsi="Helvetica" w:cs="Helvetica"/>
            <w:color w:val="800080"/>
            <w:sz w:val="18"/>
            <w:szCs w:val="18"/>
          </w:rPr>
          <w:t>musharani@juniper.net</w:t>
        </w:r>
      </w:hyperlink>
      <w:r>
        <w:rPr>
          <w:rFonts w:ascii="Helvetica" w:eastAsia="Times New Roman" w:hAnsi="Helvetica" w:cs="Helvetica"/>
          <w:sz w:val="18"/>
          <w:szCs w:val="18"/>
        </w:rPr>
        <w:t>&gt; wrote: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Hi Abhishek,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One sub-interface net1-sinter1 got created under the instance port.  Then I deleted the parent port of that sub-interface.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After deletion of the parent port you can able to see the instance record as 1 in Monitor-&gt;Networking-&gt;Dashboard-&gt;Instance.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lastRenderedPageBreak/>
        <w:t>But that sub-interface is not showing under Interfaces menu.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You can use my node</w:t>
      </w:r>
      <w:r>
        <w:rPr>
          <w:rStyle w:val="apple-converted-space"/>
          <w:rFonts w:ascii="Calibri" w:eastAsia="Times New Roman" w:hAnsi="Calibri"/>
          <w:color w:val="1F497D"/>
        </w:rPr>
        <w:t> </w:t>
      </w:r>
      <w:r>
        <w:rPr>
          <w:rFonts w:ascii="Calibri" w:eastAsia="Times New Roman" w:hAnsi="Calibri"/>
          <w:b/>
          <w:bCs/>
          <w:color w:val="1F497D"/>
          <w:sz w:val="22"/>
          <w:szCs w:val="22"/>
        </w:rPr>
        <w:t>nodec41</w:t>
      </w:r>
      <w:r>
        <w:rPr>
          <w:rStyle w:val="apple-converted-space"/>
          <w:rFonts w:ascii="Calibri" w:eastAsia="Times New Roman" w:hAnsi="Calibri"/>
          <w:b/>
          <w:bCs/>
          <w:color w:val="1F497D"/>
        </w:rPr>
        <w:t> </w:t>
      </w:r>
      <w:r>
        <w:rPr>
          <w:rFonts w:ascii="Calibri" w:eastAsia="Times New Roman" w:hAnsi="Calibri"/>
          <w:color w:val="1F497D"/>
          <w:sz w:val="22"/>
          <w:szCs w:val="22"/>
        </w:rPr>
        <w:t>to debug further. I have created one more network net2 which is also having instance and sub-interface net2-sinter1.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Please do the same thing what I did. Delete the parent port “</w:t>
      </w:r>
      <w:r>
        <w:rPr>
          <w:rFonts w:eastAsia="Times New Roman"/>
          <w:color w:val="393939"/>
          <w:sz w:val="20"/>
          <w:szCs w:val="20"/>
          <w:shd w:val="clear" w:color="auto" w:fill="FFFFFF"/>
        </w:rPr>
        <w:t>0f8735eb-057c-48d8-a076-a9f6a3367916”</w:t>
      </w:r>
      <w:r>
        <w:rPr>
          <w:rFonts w:ascii="Calibri" w:eastAsia="Times New Roman" w:hAnsi="Calibri"/>
          <w:color w:val="1F497D"/>
          <w:sz w:val="22"/>
          <w:szCs w:val="22"/>
        </w:rPr>
        <w:t>. You can see the issue.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Please let me know if any other information is required.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Thanks,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Usha.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color w:val="1F497D"/>
          <w:sz w:val="22"/>
          <w:szCs w:val="22"/>
        </w:rPr>
        <w:t> </w:t>
      </w:r>
    </w:p>
    <w:p w:rsidR="00B3227F" w:rsidRDefault="00B3227F" w:rsidP="00B3227F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sz w:val="22"/>
          <w:szCs w:val="22"/>
        </w:rPr>
        <w:t>From: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t>Abhishek Singla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t>Saturday, January 30, 2016 2:32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t>Usha Rani Mani &lt;</w:t>
      </w:r>
      <w:hyperlink r:id="rId10" w:history="1">
        <w:r>
          <w:rPr>
            <w:rStyle w:val="Hyperlink"/>
            <w:rFonts w:ascii="Calibri" w:eastAsia="Times New Roman" w:hAnsi="Calibri"/>
            <w:color w:val="800080"/>
            <w:sz w:val="22"/>
            <w:szCs w:val="22"/>
          </w:rPr>
          <w:t>musharani@juniper.net</w:t>
        </w:r>
      </w:hyperlink>
      <w:r>
        <w:rPr>
          <w:rFonts w:ascii="Calibri" w:eastAsia="Times New Roman" w:hAnsi="Calibri"/>
          <w:sz w:val="22"/>
          <w:szCs w:val="22"/>
        </w:rPr>
        <w:t>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Cc: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t>Sudheendra Rao &lt;</w:t>
      </w:r>
      <w:hyperlink r:id="rId11" w:history="1">
        <w:r>
          <w:rPr>
            <w:rStyle w:val="Hyperlink"/>
            <w:rFonts w:ascii="Calibri" w:eastAsia="Times New Roman" w:hAnsi="Calibri"/>
            <w:color w:val="800080"/>
            <w:sz w:val="22"/>
            <w:szCs w:val="22"/>
          </w:rPr>
          <w:t>sudheendra@juniper.net</w:t>
        </w:r>
      </w:hyperlink>
      <w:r>
        <w:rPr>
          <w:rFonts w:ascii="Calibri" w:eastAsia="Times New Roman" w:hAnsi="Calibri"/>
          <w:sz w:val="22"/>
          <w:szCs w:val="22"/>
        </w:rPr>
        <w:t>&gt;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Subject:</w:t>
      </w:r>
      <w:r>
        <w:rPr>
          <w:rStyle w:val="apple-converted-space"/>
          <w:rFonts w:ascii="Calibri" w:eastAsia="Times New Roman" w:hAnsi="Calibri"/>
        </w:rPr>
        <w:t> </w:t>
      </w:r>
      <w:r>
        <w:rPr>
          <w:rFonts w:ascii="Calibri" w:eastAsia="Times New Roman" w:hAnsi="Calibri"/>
          <w:sz w:val="22"/>
          <w:szCs w:val="22"/>
        </w:rPr>
        <w:t>Re: Need clarification on port deletion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Hi Usha,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Can you share your setup on which you have this scenario? It will help to debug.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Regards,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Abhishek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On Jan 29, 2016, at 12:07 AM, Usha Rani Mani &lt;</w:t>
      </w:r>
      <w:hyperlink r:id="rId12" w:history="1">
        <w:r>
          <w:rPr>
            <w:rStyle w:val="Hyperlink"/>
            <w:rFonts w:eastAsia="Times New Roman"/>
            <w:color w:val="800080"/>
          </w:rPr>
          <w:t>musharani@juniper.net</w:t>
        </w:r>
      </w:hyperlink>
      <w:r>
        <w:rPr>
          <w:rFonts w:eastAsia="Times New Roman"/>
        </w:rPr>
        <w:t>&gt; wrote:</w:t>
      </w:r>
    </w:p>
    <w:p w:rsidR="00B3227F" w:rsidRDefault="00B3227F" w:rsidP="00B3227F">
      <w:pPr>
        <w:rPr>
          <w:rFonts w:eastAsia="Times New Roman"/>
        </w:rPr>
      </w:pPr>
      <w:r>
        <w:rPr>
          <w:rFonts w:eastAsia="Times New Roman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Hi Abhishek,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Need some clarification on port deletion. Actually I have created network as ‘net1’. Under this network one instance is running.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 could able to see the port for that instance under Configure -&gt; Networking -&gt; Ports. Then created one sub-interface ‘net1-subinter1’ under that port.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Then both the port and sub-interface are listed under Monitor -&gt; Networking -&gt; Dashboard. Now I deleted the port. The reference of this port got removed from sub-interface as expected and sub-interface also exists.</w:t>
      </w:r>
      <w:r>
        <w:rPr>
          <w:rStyle w:val="apple-converted-space"/>
          <w:rFonts w:ascii="Calibri" w:eastAsia="Times New Roman" w:hAnsi="Calibri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Here my questions are: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numPr>
          <w:ilvl w:val="0"/>
          <w:numId w:val="1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Why it is showing one record for the instance under Monitor -&gt; Networking -&gt; Dashboard -&gt; Instance after deleting the port. Is it attached with that sub-</w:t>
      </w:r>
      <w:proofErr w:type="gramStart"/>
      <w:r>
        <w:rPr>
          <w:rFonts w:ascii="Calibri" w:eastAsia="Times New Roman" w:hAnsi="Calibri"/>
          <w:sz w:val="22"/>
          <w:szCs w:val="22"/>
        </w:rPr>
        <w:t>interface.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If so then why it is not showing that sub-interface under Monitor -&gt; Networking -&gt; Dashboard -&gt; Interfaces.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numPr>
          <w:ilvl w:val="0"/>
          <w:numId w:val="2"/>
        </w:num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There is no associated instance and interface for net1 if you check Monitor -&gt; Networking -&gt; Dashboard -&gt; Networks. But it is showing the number of instance as 1 under Instances menu. Why?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Could you please clarify me the above questions.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Thanks,</w:t>
      </w:r>
    </w:p>
    <w:p w:rsidR="00B3227F" w:rsidRDefault="00B3227F" w:rsidP="00B3227F">
      <w:pPr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Usha.</w:t>
      </w:r>
    </w:p>
    <w:p w:rsidR="00B3227F" w:rsidRDefault="00B3227F" w:rsidP="00B3227F">
      <w:pPr>
        <w:rPr>
          <w:rFonts w:eastAsia="Times New Roman"/>
        </w:rPr>
      </w:pPr>
    </w:p>
    <w:bookmarkEnd w:id="0"/>
    <w:p w:rsidR="00B3227F" w:rsidRDefault="00B3227F" w:rsidP="00B3227F">
      <w:pPr>
        <w:rPr>
          <w:rFonts w:eastAsia="Times New Roman"/>
        </w:rPr>
      </w:pPr>
    </w:p>
    <w:p w:rsidR="00FF4DD2" w:rsidRPr="00B3227F" w:rsidRDefault="00FF4DD2" w:rsidP="00B3227F">
      <w:bookmarkStart w:id="1" w:name="_GoBack"/>
      <w:bookmarkEnd w:id="1"/>
    </w:p>
    <w:sectPr w:rsidR="00FF4DD2" w:rsidRPr="00B3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9AF"/>
    <w:multiLevelType w:val="multilevel"/>
    <w:tmpl w:val="1B4E0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03A82"/>
    <w:multiLevelType w:val="multilevel"/>
    <w:tmpl w:val="BB5A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7F"/>
    <w:rsid w:val="00B3227F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7E603-EFB5-4E31-BF0E-79222695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2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la@junipe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dec41.englab.juniper.net:8081/analytics/uves/virtual-machine-interface/default-domain:admin:0f8735eb-057c-48d8-a076-a9f6a3367916?flat" TargetMode="External"/><Relationship Id="rId12" Type="http://schemas.openxmlformats.org/officeDocument/2006/relationships/hyperlink" Target="mailto:musharani@junip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dec41.englab.juniper.net:8081/analytics/uves/virtual-machine-interface/default-domain:admin:net2-sinter1?flat" TargetMode="External"/><Relationship Id="rId11" Type="http://schemas.openxmlformats.org/officeDocument/2006/relationships/hyperlink" Target="mailto:sudheendra@juniper.net" TargetMode="External"/><Relationship Id="rId5" Type="http://schemas.openxmlformats.org/officeDocument/2006/relationships/hyperlink" Target="mailto:singla@juniper.net" TargetMode="External"/><Relationship Id="rId10" Type="http://schemas.openxmlformats.org/officeDocument/2006/relationships/hyperlink" Target="mailto:musharani@junip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harani@junipe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Rani Mani</dc:creator>
  <cp:keywords/>
  <dc:description/>
  <cp:lastModifiedBy>Usha Rani Mani</cp:lastModifiedBy>
  <cp:revision>1</cp:revision>
  <dcterms:created xsi:type="dcterms:W3CDTF">2016-02-02T07:46:00Z</dcterms:created>
  <dcterms:modified xsi:type="dcterms:W3CDTF">2016-02-02T07:46:00Z</dcterms:modified>
</cp:coreProperties>
</file>